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8" w:rsidRDefault="006B7228" w:rsidP="006B7228">
      <w:pPr>
        <w:spacing w:after="120"/>
        <w:jc w:val="right"/>
      </w:pPr>
      <w:r>
        <w:t>Форма 2</w:t>
      </w:r>
    </w:p>
    <w:p w:rsidR="006B7228" w:rsidRDefault="006B7228" w:rsidP="006B72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от 14.11.2016 № 640н)</w:t>
      </w:r>
    </w:p>
    <w:p w:rsidR="006B7228" w:rsidRDefault="006B7228" w:rsidP="006B7228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6B7228" w:rsidRDefault="006B7228" w:rsidP="006B7228">
      <w:pPr>
        <w:ind w:left="7513"/>
      </w:pPr>
      <w:r>
        <w:t>Один экземпляр направляется</w:t>
      </w:r>
    </w:p>
    <w:p w:rsidR="006B7228" w:rsidRDefault="006B7228" w:rsidP="006B7228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6B7228" w:rsidTr="00187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7228" w:rsidRDefault="006B7228" w:rsidP="006B722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6B7228" w:rsidTr="001875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7228" w:rsidRDefault="006B7228" w:rsidP="006B72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6B7228" w:rsidRDefault="006B7228" w:rsidP="006B7228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6B7228" w:rsidRDefault="006B7228" w:rsidP="006B7228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ведомственная и отраслевая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B7228" w:rsidRDefault="006B7228" w:rsidP="006B722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B7228" w:rsidRDefault="006B7228" w:rsidP="006B7228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6B7228" w:rsidRDefault="006B7228" w:rsidP="006B7228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rPr>
          <w:sz w:val="2"/>
          <w:szCs w:val="2"/>
        </w:rPr>
      </w:pPr>
    </w:p>
    <w:p w:rsidR="006B7228" w:rsidRDefault="006B7228" w:rsidP="006B7228">
      <w:pPr>
        <w:pBdr>
          <w:top w:val="single" w:sz="4" w:space="1" w:color="auto"/>
        </w:pBdr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6B7228" w:rsidRDefault="006B7228" w:rsidP="006B7228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6B7228" w:rsidRDefault="006B7228" w:rsidP="006B7228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6B7228" w:rsidRDefault="006B7228" w:rsidP="006B7228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6B7228" w:rsidRDefault="006B7228" w:rsidP="006B7228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6B7228" w:rsidRDefault="006B7228" w:rsidP="006B7228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6B7228" w:rsidRDefault="006B7228" w:rsidP="006B7228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B7228" w:rsidRDefault="006B7228" w:rsidP="006B7228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6B7228" w:rsidRDefault="006B7228" w:rsidP="006B7228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6B7228" w:rsidRDefault="006B7228" w:rsidP="006B7228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6B7228" w:rsidRDefault="006B7228" w:rsidP="006B7228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6B7228" w:rsidRDefault="006B7228" w:rsidP="006B7228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:rsidR="006B7228" w:rsidRDefault="006B7228" w:rsidP="006B7228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6B7228" w:rsidRPr="005C2796" w:rsidRDefault="006B7228" w:rsidP="006B7228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5C2796">
        <w:rPr>
          <w:sz w:val="24"/>
          <w:szCs w:val="24"/>
        </w:rPr>
        <w:br/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6B7228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6B7228" w:rsidRPr="005C2796" w:rsidRDefault="006B7228" w:rsidP="006B7228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5C279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6B7228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7228" w:rsidRDefault="006B7228" w:rsidP="006B7228">
      <w:pPr>
        <w:ind w:right="4676"/>
        <w:jc w:val="center"/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6B7228" w:rsidRDefault="006B7228" w:rsidP="006B7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6B7228" w:rsidRDefault="006B7228" w:rsidP="006B7228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6B7228" w:rsidRDefault="006B7228" w:rsidP="006B7228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6B7228" w:rsidRDefault="006B7228" w:rsidP="006B7228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6B7228" w:rsidRDefault="006B7228" w:rsidP="006B7228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7"/>
          <w:sz w:val="24"/>
          <w:szCs w:val="24"/>
        </w:rPr>
        <w:footnoteReference w:customMarkFollows="1" w:id="2"/>
        <w:t>*</w:t>
      </w:r>
    </w:p>
    <w:p w:rsidR="006B7228" w:rsidRDefault="006B7228" w:rsidP="006B7228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6B7228" w:rsidRDefault="006B7228" w:rsidP="006B7228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6B7228" w:rsidRDefault="006B7228" w:rsidP="006B7228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6B7228" w:rsidRDefault="006B7228" w:rsidP="006B722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6B7228" w:rsidRDefault="006B7228" w:rsidP="006B7228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6B7228" w:rsidRDefault="006B7228" w:rsidP="006B7228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6B7228" w:rsidRDefault="006B7228" w:rsidP="006B7228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Pr="005C2796" w:rsidRDefault="006B7228" w:rsidP="006B7228">
      <w:pPr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 w:rsidRPr="005C2796">
        <w:rPr>
          <w:sz w:val="24"/>
          <w:szCs w:val="24"/>
        </w:rPr>
        <w:br/>
      </w: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6B7228" w:rsidRDefault="006B7228" w:rsidP="006B7228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Очевидцы несчастного случая  </w:t>
      </w:r>
    </w:p>
    <w:p w:rsidR="006B7228" w:rsidRDefault="006B7228" w:rsidP="006B7228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6B7228" w:rsidRDefault="006B7228" w:rsidP="006B7228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6B7228" w:rsidRDefault="006B7228" w:rsidP="006B722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</w:p>
    <w:p w:rsidR="006B7228" w:rsidRDefault="006B7228" w:rsidP="006B7228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pBdr>
          <w:bottom w:val="single" w:sz="4" w:space="1" w:color="auto"/>
        </w:pBdr>
        <w:rPr>
          <w:sz w:val="24"/>
          <w:szCs w:val="24"/>
        </w:rPr>
      </w:pPr>
    </w:p>
    <w:p w:rsidR="006B7228" w:rsidRDefault="006B7228" w:rsidP="006B722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228" w:rsidRDefault="006B7228" w:rsidP="00187556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B7228" w:rsidRDefault="006B7228" w:rsidP="0018755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228" w:rsidRDefault="006B7228" w:rsidP="00187556">
            <w:pPr>
              <w:jc w:val="center"/>
            </w:pPr>
            <w:r>
              <w:t>(фамилии, инициалы)</w:t>
            </w: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7228" w:rsidRDefault="006B7228" w:rsidP="006B7228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28" w:rsidRDefault="006B7228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6B7228" w:rsidTr="0018755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228" w:rsidRDefault="006B7228" w:rsidP="00187556">
            <w:pPr>
              <w:jc w:val="center"/>
            </w:pPr>
            <w:r>
              <w:t>(дата)</w:t>
            </w:r>
          </w:p>
        </w:tc>
      </w:tr>
    </w:tbl>
    <w:p w:rsidR="006B7228" w:rsidRDefault="006B7228" w:rsidP="006B7228">
      <w:pPr>
        <w:rPr>
          <w:sz w:val="24"/>
          <w:szCs w:val="24"/>
        </w:rPr>
      </w:pPr>
    </w:p>
    <w:p w:rsidR="00214BFB" w:rsidRDefault="00214BFB"/>
    <w:sectPr w:rsidR="00214BF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E3" w:rsidRDefault="00C879E3" w:rsidP="006B7228">
      <w:r>
        <w:separator/>
      </w:r>
    </w:p>
  </w:endnote>
  <w:endnote w:type="continuationSeparator" w:id="1">
    <w:p w:rsidR="00C879E3" w:rsidRDefault="00C879E3" w:rsidP="006B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E3" w:rsidRDefault="00C879E3" w:rsidP="006B7228">
      <w:r>
        <w:separator/>
      </w:r>
    </w:p>
  </w:footnote>
  <w:footnote w:type="continuationSeparator" w:id="1">
    <w:p w:rsidR="00C879E3" w:rsidRDefault="00C879E3" w:rsidP="006B7228">
      <w:r>
        <w:continuationSeparator/>
      </w:r>
    </w:p>
  </w:footnote>
  <w:footnote w:id="2">
    <w:p w:rsidR="006B7228" w:rsidRDefault="006B7228" w:rsidP="006B7228">
      <w:pPr>
        <w:pStyle w:val="a5"/>
        <w:ind w:firstLine="567"/>
        <w:jc w:val="both"/>
      </w:pPr>
      <w:r>
        <w:rPr>
          <w:rStyle w:val="a7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79E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8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28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879E3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2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2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6B7228"/>
  </w:style>
  <w:style w:type="character" w:customStyle="1" w:styleId="a6">
    <w:name w:val="Текст сноски Знак"/>
    <w:basedOn w:val="a0"/>
    <w:link w:val="a5"/>
    <w:uiPriority w:val="99"/>
    <w:rsid w:val="006B72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B72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2017-08-06T16:29:00Z</dcterms:created>
  <dcterms:modified xsi:type="dcterms:W3CDTF">2017-08-06T16:29:00Z</dcterms:modified>
</cp:coreProperties>
</file>